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9F" w:rsidRPr="001C719F" w:rsidRDefault="001C719F" w:rsidP="001C719F">
      <w:pPr>
        <w:jc w:val="center"/>
        <w:rPr>
          <w:b/>
          <w:bCs/>
          <w:sz w:val="32"/>
        </w:rPr>
      </w:pPr>
      <w:r w:rsidRPr="001C719F">
        <w:rPr>
          <w:b/>
          <w:bCs/>
          <w:sz w:val="32"/>
        </w:rPr>
        <w:t>Soirée Formation</w:t>
      </w:r>
    </w:p>
    <w:p w:rsidR="001C719F" w:rsidRPr="001C719F" w:rsidRDefault="001C719F" w:rsidP="001C719F">
      <w:pPr>
        <w:jc w:val="center"/>
        <w:rPr>
          <w:b/>
          <w:bCs/>
          <w:sz w:val="24"/>
        </w:rPr>
      </w:pPr>
      <w:r w:rsidRPr="001C719F">
        <w:rPr>
          <w:b/>
          <w:bCs/>
          <w:sz w:val="24"/>
        </w:rPr>
        <w:t>Mercredi 23 septembre 2020</w:t>
      </w:r>
    </w:p>
    <w:p w:rsidR="001C719F" w:rsidRDefault="001C719F" w:rsidP="001C719F">
      <w:pPr>
        <w:rPr>
          <w:b/>
          <w:bCs/>
        </w:rPr>
      </w:pPr>
    </w:p>
    <w:p w:rsidR="001C719F" w:rsidRPr="001C719F" w:rsidRDefault="001C719F" w:rsidP="001C719F">
      <w:pPr>
        <w:rPr>
          <w:b/>
          <w:bCs/>
          <w:u w:val="single"/>
        </w:rPr>
      </w:pPr>
      <w:r w:rsidRPr="001C719F">
        <w:rPr>
          <w:b/>
          <w:bCs/>
          <w:u w:val="single"/>
        </w:rPr>
        <w:t>Intervenants</w:t>
      </w:r>
    </w:p>
    <w:p w:rsidR="001C719F" w:rsidRDefault="001C719F" w:rsidP="001C719F"/>
    <w:p w:rsidR="001C719F" w:rsidRDefault="001C719F" w:rsidP="001C719F">
      <w:r>
        <w:t>Dr Bruno Toussaint</w:t>
      </w:r>
    </w:p>
    <w:p w:rsidR="001C719F" w:rsidRDefault="001C719F" w:rsidP="001C719F">
      <w:r>
        <w:t>ORL, Praticien Hospitalier au CHRU de Nancy</w:t>
      </w:r>
    </w:p>
    <w:p w:rsidR="001C719F" w:rsidRDefault="001C719F" w:rsidP="001C719F">
      <w:r>
        <w:t>Président de la Fédération de Cancérologie</w:t>
      </w:r>
    </w:p>
    <w:p w:rsidR="001C719F" w:rsidRDefault="001C719F" w:rsidP="001C719F"/>
    <w:p w:rsidR="001C719F" w:rsidRDefault="001C719F" w:rsidP="001C719F">
      <w:r>
        <w:t>Dr Julie Guillet</w:t>
      </w:r>
    </w:p>
    <w:p w:rsidR="001C719F" w:rsidRDefault="001C719F" w:rsidP="001C719F">
      <w:r>
        <w:t>Odontologiste, Praticien Hospitalier au CHRU de Nancy</w:t>
      </w:r>
    </w:p>
    <w:p w:rsidR="001C719F" w:rsidRDefault="001C719F" w:rsidP="001C719F">
      <w:r>
        <w:t>Maître de Conférence des Universités, Faculté d’Odontologie</w:t>
      </w:r>
    </w:p>
    <w:p w:rsidR="001C719F" w:rsidRDefault="001C719F" w:rsidP="001C719F">
      <w:r>
        <w:t xml:space="preserve">Investigatrice principale Protocole </w:t>
      </w:r>
      <w:proofErr w:type="spellStart"/>
      <w:r>
        <w:t>Papillor</w:t>
      </w:r>
      <w:proofErr w:type="spellEnd"/>
    </w:p>
    <w:p w:rsidR="001C719F" w:rsidRDefault="001C719F" w:rsidP="001C719F"/>
    <w:p w:rsidR="001C719F" w:rsidRDefault="001C719F" w:rsidP="001C719F">
      <w:r>
        <w:t>Dr Patrice Gallet</w:t>
      </w:r>
    </w:p>
    <w:p w:rsidR="001C719F" w:rsidRDefault="001C719F" w:rsidP="001C719F">
      <w:r>
        <w:t>ORL, Praticien Hospitalier au CHRU de Nancy</w:t>
      </w:r>
    </w:p>
    <w:p w:rsidR="001C719F" w:rsidRDefault="001C719F" w:rsidP="001C719F">
      <w:r>
        <w:t>Maître de Conférence des Universités, Faculté de Médecine</w:t>
      </w:r>
    </w:p>
    <w:p w:rsidR="001C719F" w:rsidRDefault="001C719F" w:rsidP="001C719F"/>
    <w:p w:rsidR="001C719F" w:rsidRPr="001C719F" w:rsidRDefault="001C719F" w:rsidP="001C719F">
      <w:pPr>
        <w:rPr>
          <w:b/>
          <w:bCs/>
          <w:u w:val="single"/>
        </w:rPr>
      </w:pPr>
      <w:r w:rsidRPr="001C719F">
        <w:rPr>
          <w:b/>
          <w:bCs/>
          <w:u w:val="single"/>
        </w:rPr>
        <w:t>Objectifs pédagogiques</w:t>
      </w:r>
    </w:p>
    <w:p w:rsidR="001C719F" w:rsidRDefault="001C719F" w:rsidP="001C719F"/>
    <w:p w:rsidR="001C719F" w:rsidRDefault="001C719F" w:rsidP="001C719F">
      <w:r>
        <w:t xml:space="preserve">En fin de session, l'auditeur sera capable </w:t>
      </w:r>
    </w:p>
    <w:p w:rsidR="001C719F" w:rsidRDefault="001C719F" w:rsidP="001C719F">
      <w:r>
        <w:t>1/ de décrire les changements épidémiologiques des cancers de la cavité buccale et de l'oropharynx, en particulier l'implication d'HPV</w:t>
      </w:r>
    </w:p>
    <w:p w:rsidR="001C719F" w:rsidRDefault="001C719F" w:rsidP="001C719F">
      <w:r>
        <w:t>2/ de décrire les conséquences en termes de diagnostic, de prise en charge et de prévention</w:t>
      </w:r>
    </w:p>
    <w:p w:rsidR="001C719F" w:rsidRDefault="001C719F" w:rsidP="001C719F">
      <w:r>
        <w:t>3/ de repérer les patients ayant un profil à risque pour ces cancers</w:t>
      </w:r>
    </w:p>
    <w:p w:rsidR="001C719F" w:rsidRDefault="001C719F" w:rsidP="001C719F">
      <w:r>
        <w:t xml:space="preserve">4/ d'identifier et de prendre en charge les lésions à potentiel dégénératif (lichen, leucoplasie, </w:t>
      </w:r>
      <w:proofErr w:type="spellStart"/>
      <w:r>
        <w:t>érythroplasie</w:t>
      </w:r>
      <w:proofErr w:type="spellEnd"/>
      <w:r>
        <w:t>...)</w:t>
      </w:r>
    </w:p>
    <w:p w:rsidR="001C719F" w:rsidRDefault="001C719F" w:rsidP="001C719F">
      <w:r>
        <w:t>5/ de repérer les symptômes évocateurs de cancer et d'orienter les patients</w:t>
      </w:r>
    </w:p>
    <w:p w:rsidR="001C719F" w:rsidRDefault="001C719F" w:rsidP="001C719F">
      <w:r>
        <w:t xml:space="preserve">6/ de participer activement au suivi de ces patients ayant une lésion </w:t>
      </w:r>
      <w:proofErr w:type="spellStart"/>
      <w:r>
        <w:t>prédégénérative</w:t>
      </w:r>
      <w:proofErr w:type="spellEnd"/>
      <w:r>
        <w:t xml:space="preserve"> ou tumorale</w:t>
      </w:r>
    </w:p>
    <w:p w:rsidR="001C719F" w:rsidRDefault="001C719F" w:rsidP="001C719F"/>
    <w:p w:rsidR="001C719F" w:rsidRPr="001C719F" w:rsidRDefault="001C719F" w:rsidP="001C719F">
      <w:pPr>
        <w:rPr>
          <w:b/>
          <w:bCs/>
          <w:u w:val="single"/>
        </w:rPr>
      </w:pPr>
      <w:r w:rsidRPr="001C719F">
        <w:rPr>
          <w:b/>
          <w:bCs/>
          <w:u w:val="single"/>
        </w:rPr>
        <w:t>Programme</w:t>
      </w:r>
    </w:p>
    <w:p w:rsidR="001C719F" w:rsidRDefault="001C719F" w:rsidP="001C719F"/>
    <w:p w:rsidR="001C719F" w:rsidRDefault="001C719F" w:rsidP="001C719F">
      <w:proofErr w:type="gramStart"/>
      <w:r>
        <w:t>19:</w:t>
      </w:r>
      <w:proofErr w:type="gramEnd"/>
      <w:r>
        <w:t>45 - Ouverture de l’accès au Webinaire</w:t>
      </w:r>
    </w:p>
    <w:p w:rsidR="001C719F" w:rsidRDefault="001C719F" w:rsidP="001C719F">
      <w:proofErr w:type="gramStart"/>
      <w:r>
        <w:t>20:</w:t>
      </w:r>
      <w:proofErr w:type="gramEnd"/>
      <w:r>
        <w:t>00 - Introduction – Quizz (10’)</w:t>
      </w:r>
    </w:p>
    <w:p w:rsidR="001C719F" w:rsidRDefault="001C719F" w:rsidP="001C719F">
      <w:proofErr w:type="gramStart"/>
      <w:r>
        <w:t>20:</w:t>
      </w:r>
      <w:proofErr w:type="gramEnd"/>
      <w:r>
        <w:t>10 - Cas cliniques interactifs (50’)</w:t>
      </w:r>
    </w:p>
    <w:p w:rsidR="001C719F" w:rsidRDefault="001C719F" w:rsidP="001C719F">
      <w:proofErr w:type="gramStart"/>
      <w:r>
        <w:t>21:</w:t>
      </w:r>
      <w:proofErr w:type="gramEnd"/>
      <w:r>
        <w:t>00 - Discussion (30’)</w:t>
      </w:r>
    </w:p>
    <w:p w:rsidR="001C719F" w:rsidRDefault="001C719F" w:rsidP="001C719F"/>
    <w:p w:rsidR="001C719F" w:rsidRDefault="001C719F" w:rsidP="001C719F">
      <w:r w:rsidRPr="001C719F">
        <w:rPr>
          <w:b/>
        </w:rPr>
        <w:t>Inscription gratuite</w:t>
      </w:r>
      <w:r>
        <w:t xml:space="preserve"> mais obligatoire par retour de mail (b.toussaint@chru-nancy.fr)</w:t>
      </w:r>
      <w:bookmarkStart w:id="0" w:name="_GoBack"/>
      <w:bookmarkEnd w:id="0"/>
    </w:p>
    <w:p w:rsidR="001C719F" w:rsidRDefault="001C719F" w:rsidP="001C719F">
      <w:proofErr w:type="gramStart"/>
      <w:r>
        <w:t>avant</w:t>
      </w:r>
      <w:proofErr w:type="gramEnd"/>
      <w:r>
        <w:t xml:space="preserve"> le 15 septembre 2020</w:t>
      </w:r>
    </w:p>
    <w:p w:rsidR="00FE02FC" w:rsidRDefault="00975F25"/>
    <w:sectPr w:rsidR="00FE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9F"/>
    <w:rsid w:val="000254D5"/>
    <w:rsid w:val="001C719F"/>
    <w:rsid w:val="00975F25"/>
    <w:rsid w:val="00D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BE63"/>
  <w15:chartTrackingRefBased/>
  <w15:docId w15:val="{A90C5978-B783-4571-8A03-C2CFB24C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19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5F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Nancy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TOUSSAINT Bruno</dc:creator>
  <cp:keywords/>
  <dc:description/>
  <cp:lastModifiedBy>TOUSSAINT Bruno</cp:lastModifiedBy>
  <cp:revision>2</cp:revision>
  <cp:lastPrinted>2020-07-23T07:33:00Z</cp:lastPrinted>
  <dcterms:created xsi:type="dcterms:W3CDTF">2020-07-23T14:18:00Z</dcterms:created>
  <dcterms:modified xsi:type="dcterms:W3CDTF">2020-07-23T14:18:00Z</dcterms:modified>
</cp:coreProperties>
</file>